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7" w:rsidRPr="00C81CB7" w:rsidRDefault="00C81CB7" w:rsidP="00C81CB7">
      <w:pPr>
        <w:pStyle w:val="a8"/>
        <w:spacing w:line="440" w:lineRule="exact"/>
        <w:ind w:leftChars="0" w:left="72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81CB7">
        <w:rPr>
          <w:rFonts w:ascii="標楷體" w:eastAsia="標楷體" w:hAnsi="標楷體" w:hint="eastAsia"/>
          <w:sz w:val="32"/>
          <w:szCs w:val="32"/>
        </w:rPr>
        <w:t>11</w:t>
      </w:r>
      <w:r w:rsidR="00F61611">
        <w:rPr>
          <w:rFonts w:ascii="標楷體" w:eastAsia="標楷體" w:hAnsi="標楷體" w:hint="eastAsia"/>
          <w:sz w:val="32"/>
          <w:szCs w:val="32"/>
        </w:rPr>
        <w:t>2</w:t>
      </w:r>
      <w:r w:rsidRPr="00C81CB7">
        <w:rPr>
          <w:rFonts w:ascii="標楷體" w:eastAsia="標楷體" w:hAnsi="標楷體" w:hint="eastAsia"/>
          <w:sz w:val="32"/>
          <w:szCs w:val="32"/>
        </w:rPr>
        <w:t>年新北市辦理運動i台灣2.0計畫-</w:t>
      </w:r>
    </w:p>
    <w:p w:rsidR="00C81CB7" w:rsidRPr="00C81CB7" w:rsidRDefault="00C81CB7" w:rsidP="00C81CB7">
      <w:pPr>
        <w:pStyle w:val="a8"/>
        <w:spacing w:afterLines="50" w:after="180" w:line="440" w:lineRule="exact"/>
        <w:ind w:leftChars="0" w:left="720"/>
        <w:jc w:val="center"/>
        <w:rPr>
          <w:rFonts w:eastAsia="標楷體"/>
          <w:bCs/>
          <w:color w:val="000000"/>
          <w:sz w:val="32"/>
          <w:szCs w:val="32"/>
        </w:rPr>
      </w:pPr>
      <w:r w:rsidRPr="00C81CB7">
        <w:rPr>
          <w:rFonts w:ascii="標楷體" w:eastAsia="標楷體" w:hAnsi="標楷體" w:hint="eastAsia"/>
          <w:sz w:val="32"/>
          <w:szCs w:val="32"/>
        </w:rPr>
        <w:t>身</w:t>
      </w:r>
      <w:proofErr w:type="gramStart"/>
      <w:r w:rsidRPr="00C81CB7">
        <w:rPr>
          <w:rFonts w:ascii="標楷體" w:eastAsia="標楷體" w:hAnsi="標楷體" w:hint="eastAsia"/>
          <w:sz w:val="32"/>
          <w:szCs w:val="32"/>
        </w:rPr>
        <w:t>障暨銀髮族槌</w:t>
      </w:r>
      <w:proofErr w:type="gramEnd"/>
      <w:r w:rsidRPr="00C81CB7">
        <w:rPr>
          <w:rFonts w:ascii="標楷體" w:eastAsia="標楷體" w:hAnsi="標楷體" w:hint="eastAsia"/>
          <w:sz w:val="32"/>
          <w:szCs w:val="32"/>
        </w:rPr>
        <w:t>球運動班</w:t>
      </w:r>
      <w:r w:rsidRPr="00C81CB7">
        <w:rPr>
          <w:rFonts w:eastAsia="標楷體" w:hint="eastAsia"/>
          <w:bCs/>
          <w:color w:val="000000"/>
          <w:sz w:val="32"/>
          <w:szCs w:val="32"/>
        </w:rPr>
        <w:t>申請計畫書</w:t>
      </w:r>
    </w:p>
    <w:p w:rsidR="00956753" w:rsidRDefault="00956753" w:rsidP="00956753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目的：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身</w:t>
      </w:r>
      <w:proofErr w:type="gramStart"/>
      <w:r w:rsidR="00BB41F5" w:rsidRPr="00DD5841">
        <w:rPr>
          <w:rFonts w:ascii="標楷體" w:eastAsia="標楷體" w:hAnsi="標楷體" w:hint="eastAsia"/>
          <w:sz w:val="28"/>
          <w:szCs w:val="28"/>
        </w:rPr>
        <w:t>障</w:t>
      </w:r>
      <w:r w:rsidR="004E6F4D">
        <w:rPr>
          <w:rFonts w:ascii="標楷體" w:eastAsia="標楷體" w:hAnsi="標楷體" w:hint="eastAsia"/>
          <w:sz w:val="28"/>
          <w:szCs w:val="28"/>
        </w:rPr>
        <w:t>暨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銀髮族槌</w:t>
      </w:r>
      <w:proofErr w:type="gramEnd"/>
      <w:r w:rsidR="00BB41F5" w:rsidRPr="00DD5841">
        <w:rPr>
          <w:rFonts w:ascii="標楷體" w:eastAsia="標楷體" w:hAnsi="標楷體" w:hint="eastAsia"/>
          <w:sz w:val="28"/>
          <w:szCs w:val="28"/>
        </w:rPr>
        <w:t>球健身班提供長者多元豐富休閒養生課程，增加社區參與之機會，拓展其社交.健身運動目的；並協助獲得健康促進、生活重建之訓練與照顧服務</w:t>
      </w:r>
      <w:r w:rsidR="00C81CB7" w:rsidRPr="00BC4C8A">
        <w:rPr>
          <w:rFonts w:ascii="標楷體" w:eastAsia="標楷體" w:hAnsi="標楷體" w:hint="eastAsia"/>
          <w:sz w:val="28"/>
          <w:szCs w:val="28"/>
        </w:rPr>
        <w:t>，達到</w:t>
      </w:r>
      <w:r w:rsidR="00C81CB7" w:rsidRPr="00BC4C8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自發、樂活、愛運動的目標</w:t>
      </w:r>
      <w:r w:rsidR="00C81CB7" w:rsidRPr="00BC4C8A">
        <w:rPr>
          <w:rFonts w:ascii="標楷體" w:eastAsia="標楷體" w:hAnsi="標楷體" w:hint="eastAsia"/>
          <w:sz w:val="28"/>
          <w:szCs w:val="28"/>
        </w:rPr>
        <w:t>。</w:t>
      </w:r>
    </w:p>
    <w:p w:rsidR="00861FD9" w:rsidRDefault="00956753" w:rsidP="00956753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861FD9">
        <w:rPr>
          <w:rFonts w:eastAsia="標楷體" w:hint="eastAsia"/>
          <w:color w:val="000000"/>
          <w:sz w:val="28"/>
        </w:rPr>
        <w:t>指導單位：</w:t>
      </w:r>
      <w:r w:rsidR="00B51C10">
        <w:rPr>
          <w:rFonts w:eastAsia="標楷體" w:hint="eastAsia"/>
          <w:color w:val="000000"/>
          <w:sz w:val="28"/>
        </w:rPr>
        <w:t>教育部</w:t>
      </w:r>
      <w:r w:rsidR="00B51C10" w:rsidRPr="002C44DF">
        <w:rPr>
          <w:rFonts w:ascii="標楷體" w:eastAsia="標楷體" w:hAnsi="標楷體" w:hint="eastAsia"/>
          <w:sz w:val="28"/>
          <w:szCs w:val="28"/>
        </w:rPr>
        <w:t>體育署</w:t>
      </w:r>
      <w:r w:rsidR="00C07F5F">
        <w:rPr>
          <w:rFonts w:ascii="標楷體" w:eastAsia="標楷體" w:hAnsi="標楷體" w:hint="eastAsia"/>
          <w:sz w:val="28"/>
          <w:szCs w:val="28"/>
        </w:rPr>
        <w:t>、新北市政府</w:t>
      </w:r>
    </w:p>
    <w:p w:rsidR="00956753" w:rsidRPr="00861FD9" w:rsidRDefault="00956753" w:rsidP="00956753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861FD9">
        <w:rPr>
          <w:rFonts w:eastAsia="標楷體" w:hint="eastAsia"/>
          <w:color w:val="000000"/>
          <w:sz w:val="28"/>
        </w:rPr>
        <w:t>主辦單位：</w:t>
      </w:r>
      <w:r w:rsidR="00C07F5F">
        <w:rPr>
          <w:rFonts w:ascii="標楷體" w:eastAsia="標楷體" w:hAnsi="標楷體" w:hint="eastAsia"/>
          <w:sz w:val="28"/>
          <w:szCs w:val="28"/>
        </w:rPr>
        <w:t>新北市身障者健康育樂發展協會</w:t>
      </w:r>
    </w:p>
    <w:p w:rsidR="00956753" w:rsidRDefault="00956753" w:rsidP="000C3AD4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協辦單位：</w:t>
      </w:r>
      <w:r w:rsidR="00BB351E">
        <w:rPr>
          <w:rFonts w:eastAsia="標楷體" w:hint="eastAsia"/>
          <w:color w:val="000000"/>
          <w:sz w:val="28"/>
        </w:rPr>
        <w:t>新北市樹林</w:t>
      </w:r>
      <w:proofErr w:type="gramStart"/>
      <w:r w:rsidR="00BB351E">
        <w:rPr>
          <w:rFonts w:eastAsia="標楷體" w:hint="eastAsia"/>
          <w:color w:val="000000"/>
          <w:sz w:val="28"/>
        </w:rPr>
        <w:t>區樂齡</w:t>
      </w:r>
      <w:proofErr w:type="gramEnd"/>
      <w:r w:rsidR="00BB351E">
        <w:rPr>
          <w:rFonts w:eastAsia="標楷體" w:hint="eastAsia"/>
          <w:color w:val="000000"/>
          <w:sz w:val="28"/>
        </w:rPr>
        <w:t>老人會</w:t>
      </w:r>
      <w:r w:rsidR="00B51C10" w:rsidRPr="00BF5BE8">
        <w:rPr>
          <w:rFonts w:ascii="標楷體" w:eastAsia="標楷體" w:hAnsi="標楷體" w:hint="eastAsia"/>
          <w:sz w:val="28"/>
          <w:szCs w:val="28"/>
        </w:rPr>
        <w:t>、新北市體育總會</w:t>
      </w:r>
      <w:r w:rsidR="000C3AD4">
        <w:rPr>
          <w:rFonts w:ascii="標楷體" w:eastAsia="標楷體" w:hAnsi="標楷體" w:hint="eastAsia"/>
          <w:sz w:val="28"/>
          <w:szCs w:val="28"/>
        </w:rPr>
        <w:t>槌球委員會</w:t>
      </w:r>
      <w:r w:rsidR="00B51C10" w:rsidRPr="00BF5BE8">
        <w:rPr>
          <w:rFonts w:ascii="標楷體" w:eastAsia="標楷體" w:hAnsi="標楷體" w:hint="eastAsia"/>
          <w:sz w:val="28"/>
          <w:szCs w:val="28"/>
        </w:rPr>
        <w:t>、新北市槌球協會</w:t>
      </w:r>
      <w:r w:rsidR="000C3AD4" w:rsidRPr="000C3AD4">
        <w:rPr>
          <w:rFonts w:ascii="標楷體" w:eastAsia="標楷體" w:hAnsi="標楷體" w:hint="eastAsia"/>
          <w:sz w:val="28"/>
          <w:szCs w:val="28"/>
        </w:rPr>
        <w:t>、</w:t>
      </w:r>
      <w:r w:rsidR="0014130A" w:rsidRPr="000C3AD4">
        <w:rPr>
          <w:rFonts w:ascii="標楷體" w:eastAsia="標楷體" w:hAnsi="標楷體" w:hint="eastAsia"/>
          <w:sz w:val="28"/>
          <w:szCs w:val="28"/>
        </w:rPr>
        <w:t>中華民國老</w:t>
      </w:r>
      <w:r w:rsidR="0014130A">
        <w:rPr>
          <w:rFonts w:ascii="標楷體" w:eastAsia="標楷體" w:hAnsi="標楷體" w:hint="eastAsia"/>
          <w:sz w:val="28"/>
          <w:szCs w:val="28"/>
        </w:rPr>
        <w:t>人及身心障礙者</w:t>
      </w:r>
      <w:r w:rsidR="0014130A" w:rsidRPr="000C3AD4">
        <w:rPr>
          <w:rFonts w:ascii="標楷體" w:eastAsia="標楷體" w:hAnsi="標楷體" w:hint="eastAsia"/>
          <w:sz w:val="28"/>
          <w:szCs w:val="28"/>
        </w:rPr>
        <w:t>關懷協會</w:t>
      </w:r>
      <w:r w:rsidR="00B51C10" w:rsidRPr="00BF5BE8">
        <w:rPr>
          <w:rFonts w:ascii="標楷體" w:eastAsia="標楷體" w:hAnsi="標楷體" w:hint="eastAsia"/>
          <w:sz w:val="28"/>
          <w:szCs w:val="28"/>
        </w:rPr>
        <w:t>。</w:t>
      </w:r>
    </w:p>
    <w:p w:rsidR="00BB41F5" w:rsidRPr="00BB41F5" w:rsidRDefault="00956753" w:rsidP="00BB41F5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活動地點：</w:t>
      </w:r>
      <w:proofErr w:type="gramStart"/>
      <w:r w:rsidR="00BB41F5" w:rsidRPr="00DD5841">
        <w:rPr>
          <w:rFonts w:ascii="標楷體" w:eastAsia="標楷體" w:hAnsi="標楷體" w:hint="eastAsia"/>
          <w:sz w:val="28"/>
          <w:szCs w:val="28"/>
        </w:rPr>
        <w:t>樹林</w:t>
      </w:r>
      <w:r w:rsidR="00500E80">
        <w:rPr>
          <w:rFonts w:ascii="標楷體" w:eastAsia="標楷體" w:hAnsi="標楷體" w:hint="eastAsia"/>
          <w:sz w:val="28"/>
          <w:szCs w:val="28"/>
        </w:rPr>
        <w:t>區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潭底</w:t>
      </w:r>
      <w:proofErr w:type="gramEnd"/>
      <w:r w:rsidR="00BB41F5" w:rsidRPr="00DD5841">
        <w:rPr>
          <w:rFonts w:ascii="標楷體" w:eastAsia="標楷體" w:hAnsi="標楷體" w:hint="eastAsia"/>
          <w:sz w:val="28"/>
          <w:szCs w:val="28"/>
        </w:rPr>
        <w:t>活動中心</w:t>
      </w:r>
      <w:proofErr w:type="gramStart"/>
      <w:r w:rsidR="0014130A">
        <w:rPr>
          <w:rFonts w:ascii="標楷體" w:eastAsia="標楷體" w:hAnsi="標楷體" w:hint="eastAsia"/>
          <w:sz w:val="28"/>
          <w:szCs w:val="28"/>
        </w:rPr>
        <w:t>槌</w:t>
      </w:r>
      <w:proofErr w:type="gramEnd"/>
      <w:r w:rsidR="0014130A">
        <w:rPr>
          <w:rFonts w:ascii="標楷體" w:eastAsia="標楷體" w:hAnsi="標楷體" w:hint="eastAsia"/>
          <w:sz w:val="28"/>
          <w:szCs w:val="28"/>
        </w:rPr>
        <w:t>球場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(新北市樹林區保安街1段289巷8號)</w:t>
      </w:r>
      <w:r w:rsidR="00B51C10" w:rsidRPr="007010B2">
        <w:rPr>
          <w:rFonts w:ascii="標楷體" w:eastAsia="標楷體" w:hint="eastAsia"/>
          <w:sz w:val="28"/>
          <w:szCs w:val="28"/>
        </w:rPr>
        <w:t>。</w:t>
      </w:r>
    </w:p>
    <w:p w:rsidR="00BB41F5" w:rsidRPr="00BB41F5" w:rsidRDefault="00BB41F5" w:rsidP="00BB41F5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BB41F5">
        <w:rPr>
          <w:rFonts w:eastAsia="標楷體" w:hint="eastAsia"/>
          <w:color w:val="000000"/>
          <w:sz w:val="28"/>
        </w:rPr>
        <w:t>活動時間（期程）：</w:t>
      </w:r>
      <w:r w:rsidRPr="00BB41F5">
        <w:rPr>
          <w:rFonts w:ascii="標楷體" w:eastAsia="標楷體" w:hAnsi="標楷體" w:hint="eastAsia"/>
          <w:sz w:val="28"/>
          <w:szCs w:val="28"/>
        </w:rPr>
        <w:t>自民國1</w:t>
      </w:r>
      <w:r w:rsidR="00BB351E">
        <w:rPr>
          <w:rFonts w:ascii="標楷體" w:eastAsia="標楷體" w:hAnsi="標楷體" w:hint="eastAsia"/>
          <w:sz w:val="28"/>
          <w:szCs w:val="28"/>
        </w:rPr>
        <w:t>1</w:t>
      </w:r>
      <w:r w:rsidR="00F61611">
        <w:rPr>
          <w:rFonts w:ascii="標楷體" w:eastAsia="標楷體" w:hAnsi="標楷體" w:hint="eastAsia"/>
          <w:sz w:val="28"/>
          <w:szCs w:val="28"/>
        </w:rPr>
        <w:t>2</w:t>
      </w:r>
      <w:r w:rsidRPr="00BB41F5">
        <w:rPr>
          <w:rFonts w:ascii="標楷體" w:eastAsia="標楷體" w:hAnsi="標楷體" w:hint="eastAsia"/>
          <w:sz w:val="28"/>
          <w:szCs w:val="28"/>
        </w:rPr>
        <w:t>年</w:t>
      </w:r>
      <w:r w:rsidR="0014130A">
        <w:rPr>
          <w:rFonts w:ascii="標楷體" w:eastAsia="標楷體" w:hAnsi="標楷體" w:hint="eastAsia"/>
          <w:sz w:val="28"/>
          <w:szCs w:val="28"/>
        </w:rPr>
        <w:t>5</w:t>
      </w:r>
      <w:r w:rsidRPr="00BB41F5">
        <w:rPr>
          <w:rFonts w:ascii="標楷體" w:eastAsia="標楷體" w:hAnsi="標楷體" w:hint="eastAsia"/>
          <w:sz w:val="28"/>
          <w:szCs w:val="28"/>
        </w:rPr>
        <w:t>月</w:t>
      </w:r>
      <w:r w:rsidR="00F61611">
        <w:rPr>
          <w:rFonts w:ascii="標楷體" w:eastAsia="標楷體" w:hAnsi="標楷體" w:hint="eastAsia"/>
          <w:sz w:val="28"/>
          <w:szCs w:val="28"/>
        </w:rPr>
        <w:t>4</w:t>
      </w:r>
      <w:r w:rsidRPr="00BB41F5">
        <w:rPr>
          <w:rFonts w:ascii="標楷體" w:eastAsia="標楷體" w:hAnsi="標楷體" w:hint="eastAsia"/>
          <w:sz w:val="28"/>
          <w:szCs w:val="28"/>
        </w:rPr>
        <w:t>日起至1</w:t>
      </w:r>
      <w:r w:rsidR="00BB351E">
        <w:rPr>
          <w:rFonts w:ascii="標楷體" w:eastAsia="標楷體" w:hAnsi="標楷體" w:hint="eastAsia"/>
          <w:sz w:val="28"/>
          <w:szCs w:val="28"/>
        </w:rPr>
        <w:t>1</w:t>
      </w:r>
      <w:r w:rsidR="00F61611">
        <w:rPr>
          <w:rFonts w:ascii="標楷體" w:eastAsia="標楷體" w:hAnsi="標楷體" w:hint="eastAsia"/>
          <w:sz w:val="28"/>
          <w:szCs w:val="28"/>
        </w:rPr>
        <w:t>2</w:t>
      </w:r>
      <w:r w:rsidRPr="00BB41F5">
        <w:rPr>
          <w:rFonts w:ascii="標楷體" w:eastAsia="標楷體" w:hAnsi="標楷體" w:hint="eastAsia"/>
          <w:sz w:val="28"/>
          <w:szCs w:val="28"/>
        </w:rPr>
        <w:t>年</w:t>
      </w:r>
      <w:r w:rsidR="00BD4E42">
        <w:rPr>
          <w:rFonts w:ascii="標楷體" w:eastAsia="標楷體" w:hAnsi="標楷體" w:hint="eastAsia"/>
          <w:sz w:val="28"/>
          <w:szCs w:val="28"/>
        </w:rPr>
        <w:t>6</w:t>
      </w:r>
      <w:r w:rsidRPr="00BB41F5">
        <w:rPr>
          <w:rFonts w:ascii="標楷體" w:eastAsia="標楷體" w:hAnsi="標楷體" w:hint="eastAsia"/>
          <w:sz w:val="28"/>
          <w:szCs w:val="28"/>
        </w:rPr>
        <w:t>月</w:t>
      </w:r>
      <w:r w:rsidR="00BD4E42">
        <w:rPr>
          <w:rFonts w:ascii="標楷體" w:eastAsia="標楷體" w:hAnsi="標楷體" w:hint="eastAsia"/>
          <w:sz w:val="28"/>
          <w:szCs w:val="28"/>
        </w:rPr>
        <w:t>2</w:t>
      </w:r>
      <w:r w:rsidR="00F61611">
        <w:rPr>
          <w:rFonts w:ascii="標楷體" w:eastAsia="標楷體" w:hAnsi="標楷體" w:hint="eastAsia"/>
          <w:sz w:val="28"/>
          <w:szCs w:val="28"/>
        </w:rPr>
        <w:t>9</w:t>
      </w:r>
      <w:r w:rsidRPr="00BB41F5">
        <w:rPr>
          <w:rFonts w:ascii="標楷體" w:eastAsia="標楷體" w:hAnsi="標楷體" w:hint="eastAsia"/>
          <w:sz w:val="28"/>
          <w:szCs w:val="28"/>
        </w:rPr>
        <w:t>日止</w:t>
      </w:r>
      <w:r w:rsidR="00267957">
        <w:rPr>
          <w:rFonts w:ascii="標楷體" w:eastAsia="標楷體" w:hAnsi="標楷體" w:hint="eastAsia"/>
          <w:sz w:val="28"/>
          <w:szCs w:val="28"/>
        </w:rPr>
        <w:t>，</w:t>
      </w:r>
      <w:r w:rsidR="00856EB5">
        <w:rPr>
          <w:rFonts w:ascii="標楷體" w:eastAsia="標楷體" w:hAnsi="標楷體" w:hint="eastAsia"/>
          <w:sz w:val="28"/>
          <w:szCs w:val="28"/>
        </w:rPr>
        <w:t>每週四早上</w:t>
      </w:r>
      <w:r w:rsidR="00F61611">
        <w:rPr>
          <w:rFonts w:ascii="標楷體" w:eastAsia="標楷體" w:hAnsi="標楷體" w:hint="eastAsia"/>
          <w:sz w:val="28"/>
          <w:szCs w:val="28"/>
        </w:rPr>
        <w:t>7</w:t>
      </w:r>
      <w:r w:rsidRPr="00BB41F5">
        <w:rPr>
          <w:rFonts w:ascii="標楷體" w:eastAsia="標楷體" w:hAnsi="標楷體" w:hint="eastAsia"/>
          <w:sz w:val="28"/>
          <w:szCs w:val="28"/>
        </w:rPr>
        <w:t>點至</w:t>
      </w:r>
      <w:r w:rsidR="00BD4E42">
        <w:rPr>
          <w:rFonts w:ascii="標楷體" w:eastAsia="標楷體" w:hAnsi="標楷體" w:hint="eastAsia"/>
          <w:sz w:val="28"/>
          <w:szCs w:val="28"/>
        </w:rPr>
        <w:t>1</w:t>
      </w:r>
      <w:r w:rsidR="00F61611">
        <w:rPr>
          <w:rFonts w:ascii="標楷體" w:eastAsia="標楷體" w:hAnsi="標楷體" w:hint="eastAsia"/>
          <w:sz w:val="28"/>
          <w:szCs w:val="28"/>
        </w:rPr>
        <w:t>0</w:t>
      </w:r>
      <w:r w:rsidRPr="00BB41F5">
        <w:rPr>
          <w:rFonts w:ascii="標楷體" w:eastAsia="標楷體" w:hAnsi="標楷體" w:hint="eastAsia"/>
          <w:sz w:val="28"/>
          <w:szCs w:val="28"/>
        </w:rPr>
        <w:t>點</w:t>
      </w:r>
      <w:r w:rsidR="00267957" w:rsidRPr="00280078">
        <w:rPr>
          <w:rFonts w:ascii="標楷體" w:eastAsia="標楷體" w:hAnsi="標楷體" w:hint="eastAsia"/>
          <w:sz w:val="28"/>
          <w:szCs w:val="28"/>
        </w:rPr>
        <w:t>（共</w:t>
      </w:r>
      <w:r w:rsidR="00BD4E42">
        <w:rPr>
          <w:rFonts w:ascii="標楷體" w:eastAsia="標楷體" w:hAnsi="標楷體" w:hint="eastAsia"/>
          <w:sz w:val="28"/>
          <w:szCs w:val="28"/>
        </w:rPr>
        <w:t>8</w:t>
      </w:r>
      <w:r w:rsidR="00267957">
        <w:rPr>
          <w:rFonts w:ascii="標楷體" w:eastAsia="標楷體" w:hAnsi="標楷體" w:hint="eastAsia"/>
          <w:sz w:val="28"/>
          <w:szCs w:val="28"/>
        </w:rPr>
        <w:t>堂課</w:t>
      </w:r>
      <w:r w:rsidR="00BD4E42">
        <w:rPr>
          <w:rFonts w:ascii="標楷體" w:eastAsia="標楷體" w:hAnsi="標楷體" w:hint="eastAsia"/>
          <w:sz w:val="28"/>
          <w:szCs w:val="28"/>
        </w:rPr>
        <w:t>2</w:t>
      </w:r>
      <w:r w:rsidR="00267957" w:rsidRPr="00280078">
        <w:rPr>
          <w:rFonts w:ascii="標楷體" w:eastAsia="標楷體" w:hAnsi="標楷體" w:hint="eastAsia"/>
          <w:sz w:val="28"/>
          <w:szCs w:val="28"/>
        </w:rPr>
        <w:t>4小時）</w:t>
      </w:r>
      <w:r w:rsidRPr="00BB41F5">
        <w:rPr>
          <w:rFonts w:ascii="標楷體" w:eastAsia="標楷體" w:hAnsi="標楷體" w:hint="eastAsia"/>
          <w:sz w:val="28"/>
          <w:szCs w:val="28"/>
        </w:rPr>
        <w:t>。</w:t>
      </w:r>
    </w:p>
    <w:p w:rsidR="00BB41F5" w:rsidRPr="00BB41F5" w:rsidRDefault="00BB41F5" w:rsidP="00BB41F5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BB41F5">
        <w:rPr>
          <w:rFonts w:eastAsia="標楷體" w:hint="eastAsia"/>
          <w:color w:val="000000"/>
          <w:sz w:val="28"/>
        </w:rPr>
        <w:t>辦理方式：（含活動特色及執行方式）</w:t>
      </w:r>
      <w:r w:rsidRPr="00BB41F5">
        <w:rPr>
          <w:rFonts w:ascii="標楷體" w:eastAsia="標楷體" w:hAnsi="標楷體" w:hint="eastAsia"/>
          <w:sz w:val="28"/>
          <w:szCs w:val="28"/>
        </w:rPr>
        <w:t>（詳如課程表）</w:t>
      </w:r>
    </w:p>
    <w:p w:rsidR="00BB41F5" w:rsidRPr="00BB41F5" w:rsidRDefault="00BB41F5" w:rsidP="00BB41F5">
      <w:pPr>
        <w:pStyle w:val="a8"/>
        <w:numPr>
          <w:ilvl w:val="3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ind w:leftChars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B41F5">
        <w:rPr>
          <w:rFonts w:ascii="標楷體" w:eastAsia="標楷體" w:hAnsi="標楷體" w:hint="eastAsia"/>
          <w:sz w:val="28"/>
          <w:szCs w:val="28"/>
        </w:rPr>
        <w:t>為關懷社區服務弱勢.推廣適合身障者.銀髮族的運動.透過學習槌球運動達到健身.交友的目的，提升身障者及銀髮族整體生活品質。</w:t>
      </w:r>
    </w:p>
    <w:p w:rsidR="00BB41F5" w:rsidRPr="00280078" w:rsidRDefault="00BB41F5" w:rsidP="00BB41F5">
      <w:pPr>
        <w:pStyle w:val="a8"/>
        <w:numPr>
          <w:ilvl w:val="3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ind w:leftChars="0"/>
        <w:jc w:val="both"/>
        <w:textAlignment w:val="baseline"/>
        <w:rPr>
          <w:rFonts w:eastAsia="標楷體"/>
          <w:color w:val="000000"/>
          <w:sz w:val="28"/>
        </w:rPr>
      </w:pPr>
      <w:r w:rsidRPr="009F0250">
        <w:rPr>
          <w:rFonts w:ascii="標楷體" w:eastAsia="標楷體" w:hAnsi="標楷體" w:hint="eastAsia"/>
          <w:sz w:val="28"/>
          <w:szCs w:val="28"/>
        </w:rPr>
        <w:t>服務對象：全民</w:t>
      </w:r>
      <w:proofErr w:type="gramStart"/>
      <w:r w:rsidR="00A155F1">
        <w:rPr>
          <w:rFonts w:ascii="標楷體" w:eastAsia="標楷體" w:hAnsi="標楷體" w:hint="eastAsia"/>
          <w:sz w:val="28"/>
          <w:szCs w:val="28"/>
        </w:rPr>
        <w:t>含</w:t>
      </w:r>
      <w:r w:rsidR="00A155F1" w:rsidRPr="00DD5841">
        <w:rPr>
          <w:rFonts w:ascii="標楷體" w:eastAsia="標楷體" w:hAnsi="標楷體" w:hint="eastAsia"/>
          <w:sz w:val="28"/>
          <w:szCs w:val="28"/>
        </w:rPr>
        <w:t>身障</w:t>
      </w:r>
      <w:r w:rsidR="00A155F1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="00A155F1" w:rsidRPr="00DD5841">
        <w:rPr>
          <w:rFonts w:ascii="標楷體" w:eastAsia="標楷體" w:hAnsi="標楷體" w:hint="eastAsia"/>
          <w:sz w:val="28"/>
          <w:szCs w:val="28"/>
        </w:rPr>
        <w:t>銀髮族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:rsidR="00280078" w:rsidRPr="00280078" w:rsidRDefault="00280078" w:rsidP="00BB41F5">
      <w:pPr>
        <w:pStyle w:val="a8"/>
        <w:numPr>
          <w:ilvl w:val="3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ind w:leftChars="0"/>
        <w:jc w:val="both"/>
        <w:textAlignment w:val="baseline"/>
        <w:rPr>
          <w:rFonts w:eastAsia="標楷體"/>
          <w:color w:val="000000"/>
          <w:sz w:val="28"/>
        </w:rPr>
      </w:pPr>
      <w:r w:rsidRPr="00280078">
        <w:rPr>
          <w:rFonts w:ascii="標楷體" w:eastAsia="標楷體" w:hAnsi="標楷體" w:hint="eastAsia"/>
          <w:sz w:val="28"/>
          <w:szCs w:val="28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7345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933"/>
      </w:tblGrid>
      <w:tr w:rsidR="00280078" w:rsidRPr="00280078" w:rsidTr="007352A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52AE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0078" w:rsidRPr="00280078" w:rsidRDefault="00A155F1" w:rsidP="0014130A">
            <w:pPr>
              <w:spacing w:line="300" w:lineRule="exact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DD5841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proofErr w:type="gramStart"/>
            <w:r w:rsidRPr="00DD5841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DD5841">
              <w:rPr>
                <w:rFonts w:ascii="標楷體" w:eastAsia="標楷體" w:hAnsi="標楷體" w:hint="eastAsia"/>
                <w:sz w:val="28"/>
                <w:szCs w:val="28"/>
              </w:rPr>
              <w:t>銀髮族</w:t>
            </w:r>
            <w:r w:rsidR="00280078" w:rsidRPr="00280078">
              <w:rPr>
                <w:rFonts w:ascii="標楷體" w:eastAsia="標楷體" w:hAnsi="標楷體" w:hint="eastAsia"/>
                <w:sz w:val="28"/>
                <w:szCs w:val="28"/>
              </w:rPr>
              <w:t>槌</w:t>
            </w:r>
            <w:proofErr w:type="gramEnd"/>
            <w:r w:rsidR="00280078" w:rsidRPr="00280078">
              <w:rPr>
                <w:rFonts w:ascii="標楷體" w:eastAsia="標楷體" w:hAnsi="標楷體" w:hint="eastAsia"/>
                <w:sz w:val="28"/>
                <w:szCs w:val="28"/>
              </w:rPr>
              <w:t xml:space="preserve">球健身班 </w:t>
            </w:r>
          </w:p>
        </w:tc>
      </w:tr>
      <w:tr w:rsidR="00280078" w:rsidRPr="00280078" w:rsidTr="007352AE"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4933" w:type="dxa"/>
            <w:tcBorders>
              <w:top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提供長者多元豐富休閒養生課程，增加社區參與之機會，拓展其社交.健身運動目的</w:t>
            </w:r>
          </w:p>
        </w:tc>
      </w:tr>
      <w:tr w:rsidR="00280078" w:rsidRPr="00280078" w:rsidTr="007352AE">
        <w:trPr>
          <w:trHeight w:val="638"/>
        </w:trPr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933" w:type="dxa"/>
            <w:vAlign w:val="center"/>
          </w:tcPr>
          <w:p w:rsidR="00280078" w:rsidRPr="00280078" w:rsidRDefault="00186181" w:rsidP="00856EB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日起至1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proofErr w:type="gramStart"/>
            <w:r w:rsidRPr="00BB41F5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proofErr w:type="gramEnd"/>
            <w:r w:rsidR="00280078" w:rsidRPr="00280078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280078" w:rsidRPr="00BB41F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早上7</w:t>
            </w:r>
            <w:r w:rsidR="00856EB5" w:rsidRPr="00BB41F5">
              <w:rPr>
                <w:rFonts w:ascii="標楷體" w:eastAsia="標楷體" w:hAnsi="標楷體" w:hint="eastAsia"/>
                <w:sz w:val="28"/>
                <w:szCs w:val="28"/>
              </w:rPr>
              <w:t>點至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56EB5" w:rsidRPr="00BB41F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="00267957" w:rsidRPr="00280078">
              <w:rPr>
                <w:rFonts w:ascii="標楷體" w:eastAsia="標楷體" w:hAnsi="標楷體" w:hint="eastAsia"/>
                <w:sz w:val="28"/>
                <w:szCs w:val="28"/>
              </w:rPr>
              <w:t>（共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67957">
              <w:rPr>
                <w:rFonts w:ascii="標楷體" w:eastAsia="標楷體" w:hAnsi="標楷體" w:hint="eastAsia"/>
                <w:sz w:val="28"/>
                <w:szCs w:val="28"/>
              </w:rPr>
              <w:t>堂課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67957" w:rsidRPr="00280078">
              <w:rPr>
                <w:rFonts w:ascii="標楷體" w:eastAsia="標楷體" w:hAnsi="標楷體" w:hint="eastAsia"/>
                <w:sz w:val="28"/>
                <w:szCs w:val="28"/>
              </w:rPr>
              <w:t>4小時）</w:t>
            </w:r>
            <w:r w:rsidR="00280078" w:rsidRPr="002800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80078" w:rsidRPr="00280078" w:rsidTr="007352AE">
        <w:trPr>
          <w:trHeight w:val="638"/>
        </w:trPr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4933" w:type="dxa"/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樹林潭底市民活動中心</w:t>
            </w:r>
          </w:p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新北市樹林區保安街1段289巷8號</w:t>
            </w:r>
          </w:p>
        </w:tc>
      </w:tr>
      <w:tr w:rsidR="00280078" w:rsidRPr="00280078" w:rsidTr="007352AE">
        <w:trPr>
          <w:trHeight w:val="707"/>
        </w:trPr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招生對象</w:t>
            </w:r>
          </w:p>
        </w:tc>
        <w:tc>
          <w:tcPr>
            <w:tcW w:w="4933" w:type="dxa"/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新北市民</w:t>
            </w:r>
          </w:p>
        </w:tc>
      </w:tr>
      <w:tr w:rsidR="00280078" w:rsidRPr="00280078" w:rsidTr="007352AE">
        <w:trPr>
          <w:trHeight w:val="707"/>
        </w:trPr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招生人數</w:t>
            </w:r>
          </w:p>
        </w:tc>
        <w:tc>
          <w:tcPr>
            <w:tcW w:w="4933" w:type="dxa"/>
            <w:vAlign w:val="center"/>
          </w:tcPr>
          <w:p w:rsidR="00280078" w:rsidRPr="00280078" w:rsidRDefault="00280078" w:rsidP="00BD4E4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預計招收</w:t>
            </w:r>
            <w:r w:rsidR="00BD4E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0人。</w:t>
            </w:r>
          </w:p>
        </w:tc>
      </w:tr>
      <w:tr w:rsidR="00280078" w:rsidRPr="00280078" w:rsidTr="007352AE">
        <w:trPr>
          <w:trHeight w:val="860"/>
        </w:trPr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</w:tcPr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師資簡介：</w:t>
            </w:r>
          </w:p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（如附件）</w:t>
            </w:r>
          </w:p>
        </w:tc>
        <w:tc>
          <w:tcPr>
            <w:tcW w:w="4933" w:type="dxa"/>
            <w:tcBorders>
              <w:bottom w:val="single" w:sz="18" w:space="0" w:color="auto"/>
            </w:tcBorders>
          </w:tcPr>
          <w:p w:rsidR="00BD6F7B" w:rsidRPr="00280078" w:rsidRDefault="00BD6F7B" w:rsidP="0014130A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居正明</w:t>
            </w:r>
            <w:r w:rsidRPr="002800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&lt;外聘-師&gt;</w:t>
            </w:r>
          </w:p>
          <w:p w:rsidR="00BD6F7B" w:rsidRDefault="00BD6F7B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現職：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市槌委會專任講師</w:t>
            </w:r>
          </w:p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C97704">
              <w:rPr>
                <w:rFonts w:ascii="標楷體" w:eastAsia="標楷體" w:hAnsi="標楷體" w:hint="eastAsia"/>
                <w:sz w:val="28"/>
                <w:szCs w:val="28"/>
              </w:rPr>
              <w:t>呂佳</w:t>
            </w:r>
            <w:proofErr w:type="gramStart"/>
            <w:r w:rsidR="00C97704">
              <w:rPr>
                <w:rFonts w:ascii="標楷體" w:eastAsia="標楷體" w:hAnsi="標楷體" w:hint="eastAsia"/>
                <w:sz w:val="28"/>
                <w:szCs w:val="28"/>
              </w:rPr>
              <w:t>沄</w:t>
            </w:r>
            <w:proofErr w:type="gramEnd"/>
            <w:r w:rsidRPr="002800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&lt;外聘-師&gt;</w:t>
            </w:r>
          </w:p>
          <w:p w:rsidR="00280078" w:rsidRPr="00280078" w:rsidRDefault="00280078" w:rsidP="0014130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 w:rsidR="00C97704" w:rsidRPr="0028007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97704"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Pr="00280078">
              <w:rPr>
                <w:rFonts w:ascii="標楷體" w:eastAsia="標楷體" w:hAnsi="標楷體" w:hint="eastAsia"/>
                <w:sz w:val="28"/>
                <w:szCs w:val="28"/>
              </w:rPr>
              <w:t>市槌委會專任講師</w:t>
            </w:r>
          </w:p>
        </w:tc>
      </w:tr>
    </w:tbl>
    <w:p w:rsidR="0014130A" w:rsidRDefault="0014130A" w:rsidP="00BB41F5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</w:p>
    <w:p w:rsidR="00C07F5F" w:rsidRDefault="00C07F5F" w:rsidP="00BB41F5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</w:p>
    <w:p w:rsidR="0014130A" w:rsidRPr="00280078" w:rsidRDefault="0014130A" w:rsidP="0014130A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280078">
        <w:rPr>
          <w:rFonts w:eastAsia="標楷體" w:hint="eastAsia"/>
          <w:color w:val="000000"/>
          <w:sz w:val="28"/>
        </w:rPr>
        <w:lastRenderedPageBreak/>
        <w:t>九、</w:t>
      </w:r>
      <w:r w:rsidRPr="00280078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973"/>
        <w:gridCol w:w="5923"/>
        <w:gridCol w:w="778"/>
      </w:tblGrid>
      <w:tr w:rsidR="0014130A" w:rsidRPr="00267957" w:rsidTr="0011556F">
        <w:trPr>
          <w:trHeight w:val="958"/>
          <w:jc w:val="center"/>
        </w:trPr>
        <w:tc>
          <w:tcPr>
            <w:tcW w:w="9753" w:type="dxa"/>
            <w:gridSpan w:val="4"/>
            <w:vAlign w:val="center"/>
          </w:tcPr>
          <w:p w:rsidR="0014130A" w:rsidRPr="00267957" w:rsidRDefault="00BD4E42" w:rsidP="00F517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新北市身障者健康育樂發展協會</w:t>
            </w:r>
            <w:r w:rsidR="0014130A" w:rsidRPr="00267957">
              <w:rPr>
                <w:rFonts w:ascii="標楷體" w:eastAsia="標楷體" w:hAnsi="標楷體" w:hint="eastAsia"/>
                <w:sz w:val="28"/>
                <w:szCs w:val="28"/>
              </w:rPr>
              <w:t>「身</w:t>
            </w:r>
            <w:proofErr w:type="gramStart"/>
            <w:r w:rsidR="0014130A" w:rsidRPr="00267957">
              <w:rPr>
                <w:rFonts w:ascii="標楷體" w:eastAsia="標楷體" w:hAnsi="標楷體" w:hint="eastAsia"/>
                <w:sz w:val="28"/>
                <w:szCs w:val="28"/>
              </w:rPr>
              <w:t>障暨銀髮族槌</w:t>
            </w:r>
            <w:proofErr w:type="gramEnd"/>
            <w:r w:rsidR="0014130A" w:rsidRPr="00267957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="0014130A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14130A" w:rsidRPr="00267957">
              <w:rPr>
                <w:rFonts w:ascii="標楷體" w:eastAsia="標楷體" w:hAnsi="標楷體" w:hint="eastAsia"/>
                <w:sz w:val="28"/>
                <w:szCs w:val="28"/>
              </w:rPr>
              <w:t xml:space="preserve">班」 </w:t>
            </w:r>
          </w:p>
          <w:p w:rsidR="0014130A" w:rsidRPr="00267957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795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56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95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67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課程表          講師: 居正明</w:t>
            </w:r>
          </w:p>
        </w:tc>
      </w:tr>
      <w:tr w:rsidR="0014130A" w:rsidRPr="00267957" w:rsidTr="0011556F">
        <w:trPr>
          <w:trHeight w:hRule="exact" w:val="556"/>
          <w:jc w:val="center"/>
        </w:trPr>
        <w:tc>
          <w:tcPr>
            <w:tcW w:w="1079" w:type="dxa"/>
            <w:vAlign w:val="center"/>
          </w:tcPr>
          <w:p w:rsidR="0014130A" w:rsidRPr="00267957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679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週數</w:t>
            </w:r>
          </w:p>
        </w:tc>
        <w:tc>
          <w:tcPr>
            <w:tcW w:w="1973" w:type="dxa"/>
            <w:vAlign w:val="center"/>
          </w:tcPr>
          <w:p w:rsidR="0014130A" w:rsidRPr="00267957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679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923" w:type="dxa"/>
            <w:vAlign w:val="center"/>
          </w:tcPr>
          <w:p w:rsidR="0014130A" w:rsidRPr="00267957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679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課 程 內 容 </w:t>
            </w:r>
          </w:p>
        </w:tc>
        <w:tc>
          <w:tcPr>
            <w:tcW w:w="778" w:type="dxa"/>
          </w:tcPr>
          <w:p w:rsidR="0014130A" w:rsidRPr="00267957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679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時數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C5844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C5844"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槌球基礎入門</w:t>
            </w:r>
            <w:r w:rsidRPr="000C5844">
              <w:rPr>
                <w:rFonts w:ascii="標楷體" w:eastAsia="標楷體" w:hAnsi="Times New Roman" w:cs="標楷體"/>
                <w:sz w:val="28"/>
                <w:szCs w:val="28"/>
              </w:rPr>
              <w:t>-</w:t>
            </w:r>
            <w:r w:rsidRPr="000C5844">
              <w:rPr>
                <w:rFonts w:ascii="標楷體" w:eastAsia="標楷體" w:hAnsi="Times New Roman" w:cs="標楷體" w:hint="eastAsia"/>
                <w:sz w:val="28"/>
                <w:szCs w:val="28"/>
              </w:rPr>
              <w:t>槌球的故事</w:t>
            </w:r>
          </w:p>
          <w:p w:rsidR="0014130A" w:rsidRPr="000C5844" w:rsidRDefault="0014130A" w:rsidP="00F51768">
            <w:pPr>
              <w:pStyle w:val="a8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新細明體" w:hAnsi="Times New Roman" w:cs="新細明體"/>
                <w:kern w:val="0"/>
                <w:sz w:val="22"/>
                <w:lang w:val="zh-TW"/>
              </w:rPr>
            </w:pPr>
            <w:r w:rsidRPr="000C584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認識槌球（由來與成長、概念）</w:t>
            </w:r>
          </w:p>
          <w:p w:rsidR="0014130A" w:rsidRPr="000C5844" w:rsidRDefault="0014130A" w:rsidP="00F51768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/1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槌球基礎入門</w:t>
            </w:r>
            <w:r>
              <w:rPr>
                <w:rFonts w:ascii="標楷體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槌球場地尺寸</w:t>
            </w:r>
            <w:r>
              <w:rPr>
                <w:rFonts w:ascii="標楷體" w:eastAsia="標楷體" w:hAnsi="Times New Roman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球門放置規格</w:t>
            </w: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槌球基礎入門</w:t>
            </w:r>
            <w:r w:rsidRPr="00071502">
              <w:rPr>
                <w:rFonts w:ascii="標楷體" w:eastAsia="標楷體" w:hAnsi="Times New Roman" w:cs="標楷體"/>
                <w:sz w:val="28"/>
                <w:szCs w:val="28"/>
              </w:rPr>
              <w:t>-</w:t>
            </w: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槌球規則介紹</w:t>
            </w:r>
          </w:p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用品、用具與比賽場地、比賽的進行方法</w:t>
            </w:r>
          </w:p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槌球基礎入門</w:t>
            </w:r>
            <w:proofErr w:type="gramStart"/>
            <w:r w:rsidRPr="000C5844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球杆握法</w:t>
            </w:r>
            <w:proofErr w:type="gramEnd"/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.打擊技巧.</w:t>
            </w:r>
          </w:p>
          <w:p w:rsidR="0014130A" w:rsidRPr="000C5844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5844">
                <w:rPr>
                  <w:rFonts w:ascii="標楷體" w:eastAsia="標楷體" w:hAnsi="標楷體" w:hint="eastAsia"/>
                  <w:sz w:val="28"/>
                  <w:szCs w:val="28"/>
                </w:rPr>
                <w:t>４M</w:t>
              </w:r>
            </w:smartTag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打擊過門.打擊：握</w:t>
            </w:r>
            <w:proofErr w:type="gramStart"/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、站姿、揮</w:t>
            </w:r>
            <w:proofErr w:type="gramStart"/>
            <w:r w:rsidRPr="000C5844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槌球基礎策略及實練</w:t>
            </w:r>
            <w:proofErr w:type="gramStart"/>
            <w:r w:rsidRPr="00071502">
              <w:rPr>
                <w:rFonts w:ascii="標楷體" w:eastAsia="標楷體" w:hAnsi="Times New Roman" w:cs="標楷體"/>
                <w:sz w:val="28"/>
                <w:szCs w:val="28"/>
              </w:rPr>
              <w:t>—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打擊：握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桿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、站姿、揮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桿</w:t>
            </w:r>
            <w:proofErr w:type="gramEnd"/>
          </w:p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撞擊.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閃擊送球</w:t>
            </w:r>
            <w:proofErr w:type="gramEnd"/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槌球基礎策略及實練</w:t>
            </w:r>
            <w:proofErr w:type="gramStart"/>
            <w:r w:rsidRPr="00071502">
              <w:rPr>
                <w:rFonts w:ascii="標楷體" w:eastAsia="標楷體" w:hAnsi="Times New Roman" w:cs="標楷體"/>
                <w:sz w:val="28"/>
                <w:szCs w:val="28"/>
              </w:rPr>
              <w:t>—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過門</w:t>
            </w:r>
          </w:p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握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桿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練習、打擊練習－球門通過</w:t>
            </w: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槌球基礎策略及實練</w:t>
            </w:r>
            <w:proofErr w:type="gramStart"/>
            <w:r w:rsidRPr="00071502">
              <w:rPr>
                <w:rFonts w:ascii="標楷體" w:eastAsia="標楷體" w:hAnsi="Times New Roman" w:cs="標楷體"/>
                <w:sz w:val="28"/>
                <w:szCs w:val="28"/>
              </w:rPr>
              <w:t>—</w:t>
            </w:r>
            <w:proofErr w:type="gramEnd"/>
          </w:p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一門前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線邊送球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 w:val="28"/>
                <w:szCs w:val="28"/>
              </w:rPr>
              <w:t>.打擊.防衛技巧</w:t>
            </w: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1079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BD4E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/2</w:t>
            </w:r>
            <w:r w:rsidR="00856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</w:p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14:00~17:00</w:t>
            </w:r>
          </w:p>
        </w:tc>
        <w:tc>
          <w:tcPr>
            <w:tcW w:w="5923" w:type="dxa"/>
            <w:vAlign w:val="center"/>
          </w:tcPr>
          <w:p w:rsidR="0014130A" w:rsidRPr="00071502" w:rsidRDefault="0014130A" w:rsidP="00F51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標楷體"/>
                <w:szCs w:val="24"/>
              </w:rPr>
            </w:pPr>
            <w:r w:rsidRPr="00071502">
              <w:rPr>
                <w:rFonts w:ascii="標楷體" w:eastAsia="標楷體" w:hAnsi="Times New Roman" w:cs="標楷體" w:hint="eastAsia"/>
                <w:szCs w:val="24"/>
              </w:rPr>
              <w:t>槌球基礎策略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Cs w:val="24"/>
              </w:rPr>
              <w:t>及實練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Cs w:val="24"/>
              </w:rPr>
              <w:t>-一門前</w:t>
            </w:r>
            <w:proofErr w:type="gramStart"/>
            <w:r w:rsidRPr="00071502">
              <w:rPr>
                <w:rFonts w:ascii="標楷體" w:eastAsia="標楷體" w:hAnsi="Times New Roman" w:cs="標楷體" w:hint="eastAsia"/>
                <w:szCs w:val="24"/>
              </w:rPr>
              <w:t>線邊送球</w:t>
            </w:r>
            <w:proofErr w:type="gramEnd"/>
            <w:r w:rsidRPr="00071502">
              <w:rPr>
                <w:rFonts w:ascii="標楷體" w:eastAsia="標楷體" w:hAnsi="Times New Roman" w:cs="標楷體" w:hint="eastAsia"/>
                <w:szCs w:val="24"/>
              </w:rPr>
              <w:t>、打擊、防衛技巧打擊練習－近距離、打擊練習－水平打法、斜角打法</w:t>
            </w: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4130A" w:rsidRPr="000C5844" w:rsidTr="0011556F">
        <w:trPr>
          <w:trHeight w:hRule="exact" w:val="851"/>
          <w:jc w:val="center"/>
        </w:trPr>
        <w:tc>
          <w:tcPr>
            <w:tcW w:w="3052" w:type="dxa"/>
            <w:gridSpan w:val="2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5923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14130A" w:rsidRPr="000C5844" w:rsidRDefault="0014130A" w:rsidP="00F517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8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</w:tr>
    </w:tbl>
    <w:p w:rsidR="00F51768" w:rsidRDefault="00F51768" w:rsidP="00F51768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>
        <w:rPr>
          <w:rFonts w:eastAsia="標楷體" w:hint="eastAsia"/>
          <w:color w:val="000000"/>
          <w:sz w:val="28"/>
        </w:rPr>
        <w:t>112/6/22</w:t>
      </w:r>
      <w:r>
        <w:rPr>
          <w:rFonts w:eastAsia="標楷體" w:hint="eastAsia"/>
          <w:color w:val="000000"/>
          <w:sz w:val="28"/>
        </w:rPr>
        <w:t>為端午節放假一天</w:t>
      </w:r>
    </w:p>
    <w:p w:rsidR="00956753" w:rsidRDefault="00956753" w:rsidP="00F51768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100" w:before="360" w:line="0" w:lineRule="atLeas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參與對象、人數：</w:t>
      </w:r>
      <w:r w:rsidR="00B51C10">
        <w:rPr>
          <w:rFonts w:eastAsia="標楷體"/>
          <w:color w:val="000000"/>
          <w:sz w:val="28"/>
        </w:rPr>
        <w:br/>
      </w:r>
      <w:r w:rsidR="00A155F1" w:rsidRPr="009F0250">
        <w:rPr>
          <w:rFonts w:ascii="標楷體" w:eastAsia="標楷體" w:hAnsi="標楷體" w:hint="eastAsia"/>
          <w:sz w:val="28"/>
          <w:szCs w:val="28"/>
        </w:rPr>
        <w:t>全民</w:t>
      </w:r>
      <w:proofErr w:type="gramStart"/>
      <w:r w:rsidR="00A155F1">
        <w:rPr>
          <w:rFonts w:ascii="標楷體" w:eastAsia="標楷體" w:hAnsi="標楷體" w:hint="eastAsia"/>
          <w:sz w:val="28"/>
          <w:szCs w:val="28"/>
        </w:rPr>
        <w:t>含</w:t>
      </w:r>
      <w:r w:rsidR="00A155F1" w:rsidRPr="00DD5841">
        <w:rPr>
          <w:rFonts w:ascii="標楷體" w:eastAsia="標楷體" w:hAnsi="標楷體" w:hint="eastAsia"/>
          <w:sz w:val="28"/>
          <w:szCs w:val="28"/>
        </w:rPr>
        <w:t>身障</w:t>
      </w:r>
      <w:r w:rsidR="00A155F1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="00A155F1" w:rsidRPr="00DD5841">
        <w:rPr>
          <w:rFonts w:ascii="標楷體" w:eastAsia="標楷體" w:hAnsi="標楷體" w:hint="eastAsia"/>
          <w:sz w:val="28"/>
          <w:szCs w:val="28"/>
        </w:rPr>
        <w:t>銀髮族</w:t>
      </w:r>
      <w:r w:rsidR="00A155F1">
        <w:rPr>
          <w:rFonts w:ascii="標楷體" w:eastAsia="標楷體" w:hAnsi="標楷體" w:hint="eastAsia"/>
          <w:sz w:val="28"/>
          <w:szCs w:val="28"/>
        </w:rPr>
        <w:t>，</w:t>
      </w:r>
      <w:r w:rsidR="00A155F1" w:rsidRPr="00280078">
        <w:rPr>
          <w:rFonts w:ascii="標楷體" w:eastAsia="標楷體" w:hAnsi="標楷體" w:hint="eastAsia"/>
          <w:sz w:val="28"/>
          <w:szCs w:val="28"/>
        </w:rPr>
        <w:t>預計招收</w:t>
      </w:r>
      <w:r w:rsidR="00BD4E42">
        <w:rPr>
          <w:rFonts w:ascii="標楷體" w:eastAsia="標楷體" w:hAnsi="標楷體" w:hint="eastAsia"/>
          <w:sz w:val="28"/>
          <w:szCs w:val="28"/>
        </w:rPr>
        <w:t>2</w:t>
      </w:r>
      <w:r w:rsidR="00A155F1" w:rsidRPr="00280078">
        <w:rPr>
          <w:rFonts w:ascii="標楷體" w:eastAsia="標楷體" w:hAnsi="標楷體" w:hint="eastAsia"/>
          <w:sz w:val="28"/>
          <w:szCs w:val="28"/>
        </w:rPr>
        <w:t>0人</w:t>
      </w:r>
      <w:r w:rsidR="00B51C10" w:rsidRPr="0076643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842491" w:rsidRPr="00842491" w:rsidRDefault="00956753" w:rsidP="0084249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842491">
        <w:rPr>
          <w:rFonts w:eastAsia="標楷體" w:hint="eastAsia"/>
          <w:color w:val="000000"/>
          <w:sz w:val="28"/>
          <w:szCs w:val="28"/>
        </w:rPr>
        <w:t>行銷宣傳方式：</w:t>
      </w:r>
      <w:r w:rsidR="007544C2" w:rsidRPr="00842491">
        <w:rPr>
          <w:rFonts w:eastAsia="標楷體" w:hint="eastAsia"/>
          <w:color w:val="000000"/>
          <w:sz w:val="28"/>
          <w:szCs w:val="28"/>
        </w:rPr>
        <w:t>簡章邀請本市</w:t>
      </w:r>
      <w:r w:rsidR="004F508D">
        <w:rPr>
          <w:rFonts w:eastAsia="標楷體" w:hint="eastAsia"/>
          <w:color w:val="000000"/>
          <w:sz w:val="28"/>
          <w:szCs w:val="28"/>
        </w:rPr>
        <w:t>愛好運動人士</w:t>
      </w:r>
      <w:r w:rsidR="007544C2" w:rsidRPr="00842491">
        <w:rPr>
          <w:rFonts w:eastAsia="標楷體" w:hint="eastAsia"/>
          <w:color w:val="000000"/>
          <w:sz w:val="28"/>
          <w:szCs w:val="28"/>
        </w:rPr>
        <w:t>推展全民運動。</w:t>
      </w:r>
    </w:p>
    <w:p w:rsidR="00F702F6" w:rsidRPr="00BD4E42" w:rsidRDefault="00956753" w:rsidP="00F702F6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 w:rsidRPr="006335BF">
        <w:rPr>
          <w:rFonts w:eastAsia="標楷體" w:hint="eastAsia"/>
          <w:color w:val="000000"/>
          <w:sz w:val="28"/>
        </w:rPr>
        <w:t>預期成效：</w:t>
      </w:r>
      <w:r w:rsidR="004F508D" w:rsidRPr="006335BF">
        <w:rPr>
          <w:rFonts w:ascii="標楷體" w:eastAsia="標楷體" w:hAnsi="標楷體" w:hint="eastAsia"/>
          <w:sz w:val="28"/>
          <w:szCs w:val="28"/>
        </w:rPr>
        <w:t>提供銀髮多元豐富休閒課程，提升社區參與之機會，為關懷社區服務弱勢特別推廣利用公園草坪，透過學習槌球運動達到健身.交友的目的，提升身障者及銀髮族整體生活品質。預計參與人數</w:t>
      </w:r>
      <w:r w:rsidR="00BD4E42">
        <w:rPr>
          <w:rFonts w:ascii="標楷體" w:eastAsia="標楷體" w:hAnsi="標楷體" w:hint="eastAsia"/>
          <w:sz w:val="28"/>
          <w:szCs w:val="28"/>
        </w:rPr>
        <w:t>2</w:t>
      </w:r>
      <w:r w:rsidR="004F508D" w:rsidRPr="006335BF">
        <w:rPr>
          <w:rFonts w:ascii="標楷體" w:eastAsia="標楷體" w:hAnsi="標楷體" w:hint="eastAsia"/>
          <w:sz w:val="28"/>
          <w:szCs w:val="28"/>
        </w:rPr>
        <w:t>0人*</w:t>
      </w:r>
      <w:r w:rsidR="00BD4E42">
        <w:rPr>
          <w:rFonts w:ascii="標楷體" w:eastAsia="標楷體" w:hAnsi="標楷體" w:hint="eastAsia"/>
          <w:sz w:val="28"/>
          <w:szCs w:val="28"/>
        </w:rPr>
        <w:t>8</w:t>
      </w:r>
      <w:r w:rsidR="004F508D" w:rsidRPr="006335BF">
        <w:rPr>
          <w:rFonts w:ascii="標楷體" w:eastAsia="標楷體" w:hAnsi="標楷體" w:hint="eastAsia"/>
          <w:sz w:val="28"/>
          <w:szCs w:val="28"/>
        </w:rPr>
        <w:t>次→</w:t>
      </w:r>
      <w:r w:rsidR="00BD4E42">
        <w:rPr>
          <w:rFonts w:ascii="標楷體" w:eastAsia="標楷體" w:hAnsi="標楷體" w:hint="eastAsia"/>
          <w:sz w:val="28"/>
          <w:szCs w:val="28"/>
        </w:rPr>
        <w:t>1</w:t>
      </w:r>
      <w:r w:rsidR="00045357">
        <w:rPr>
          <w:rFonts w:ascii="標楷體" w:eastAsia="標楷體" w:hAnsi="標楷體" w:hint="eastAsia"/>
          <w:sz w:val="28"/>
          <w:szCs w:val="28"/>
        </w:rPr>
        <w:t>6</w:t>
      </w:r>
      <w:r w:rsidR="004F508D" w:rsidRPr="006335BF">
        <w:rPr>
          <w:rFonts w:ascii="標楷體" w:eastAsia="標楷體" w:hAnsi="標楷體" w:hint="eastAsia"/>
          <w:sz w:val="28"/>
          <w:szCs w:val="28"/>
        </w:rPr>
        <w:t>0人</w:t>
      </w:r>
      <w:r w:rsidR="00842491" w:rsidRPr="006335BF">
        <w:rPr>
          <w:rFonts w:ascii="標楷體" w:eastAsia="標楷體" w:hAnsi="標楷體" w:hint="eastAsia"/>
          <w:sz w:val="28"/>
          <w:szCs w:val="28"/>
        </w:rPr>
        <w:t>活動受益人數。</w:t>
      </w:r>
    </w:p>
    <w:p w:rsidR="00BD4E42" w:rsidRDefault="00BD4E42" w:rsidP="00BD4E42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p w:rsidR="00BD4E42" w:rsidRDefault="00BD4E42" w:rsidP="00BD4E42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p w:rsidR="00BD4E42" w:rsidRPr="00BD4E42" w:rsidRDefault="00BD4E42" w:rsidP="00BD4E42">
      <w:pPr>
        <w:tabs>
          <w:tab w:val="left" w:pos="0"/>
          <w:tab w:val="left" w:pos="945"/>
        </w:tabs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</w:p>
    <w:p w:rsidR="006D088E" w:rsidRDefault="006D088E" w:rsidP="006D088E">
      <w:pPr>
        <w:numPr>
          <w:ilvl w:val="0"/>
          <w:numId w:val="1"/>
        </w:numPr>
        <w:suppressAutoHyphens/>
        <w:autoSpaceDN w:val="0"/>
        <w:spacing w:line="0" w:lineRule="atLeast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經費概算（請詳細填列，切勿虛報）</w:t>
      </w:r>
    </w:p>
    <w:tbl>
      <w:tblPr>
        <w:tblW w:w="9356" w:type="dxa"/>
        <w:tblInd w:w="-6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1957"/>
        <w:gridCol w:w="283"/>
        <w:gridCol w:w="1276"/>
        <w:gridCol w:w="992"/>
        <w:gridCol w:w="1560"/>
        <w:gridCol w:w="1275"/>
        <w:gridCol w:w="1276"/>
      </w:tblGrid>
      <w:tr w:rsidR="00856EB5" w:rsidTr="00CF68AF">
        <w:tc>
          <w:tcPr>
            <w:tcW w:w="737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5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單價（元）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金額（元）</w:t>
            </w:r>
          </w:p>
        </w:tc>
        <w:tc>
          <w:tcPr>
            <w:tcW w:w="127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申請補助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24&lt;H&gt;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28,800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rPr>
          <w:trHeight w:val="422"/>
        </w:trPr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助教費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24&lt;H&gt;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14,400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活動文宣DM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文宣海報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紅布條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槌球用具等</w:t>
            </w: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文具用品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t>講義、鉛筆、原子筆、筆盒、美工刀、修正液等</w:t>
            </w:r>
          </w:p>
        </w:tc>
      </w:tr>
      <w:tr w:rsidR="00856EB5" w:rsidTr="00CF68AF">
        <w:tc>
          <w:tcPr>
            <w:tcW w:w="7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公共意外險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3,400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3,400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6EB5" w:rsidTr="00CF68AF">
        <w:trPr>
          <w:trHeight w:val="508"/>
        </w:trPr>
        <w:tc>
          <w:tcPr>
            <w:tcW w:w="52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=SUM(ABOVE) </w:instrText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separate"/>
            </w:r>
            <w:r w:rsidRPr="00F51768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70,000</w:t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=SUM(ABOVE) </w:instrText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separate"/>
            </w:r>
            <w:r w:rsidRPr="00F51768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56,600</w:t>
            </w:r>
            <w:r w:rsidRPr="00F51768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EB5" w:rsidRPr="00F51768" w:rsidRDefault="00856EB5" w:rsidP="009B2A9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D088E" w:rsidTr="00CF68AF">
        <w:tc>
          <w:tcPr>
            <w:tcW w:w="2977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088E" w:rsidRDefault="006D088E" w:rsidP="00CF68AF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活動是否向參與者收費</w:t>
            </w:r>
            <w:r>
              <w:rPr>
                <w:rFonts w:eastAsia="標楷體"/>
                <w:color w:val="000000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必填</w:t>
            </w:r>
            <w:proofErr w:type="gramEnd"/>
            <w:r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379" w:type="dxa"/>
            <w:gridSpan w:val="5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:rsidR="006D088E" w:rsidRDefault="006D088E" w:rsidP="00CF68AF">
            <w:pPr>
              <w:tabs>
                <w:tab w:val="left" w:pos="1665"/>
              </w:tabs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</w:rPr>
              <w:t>是，收費情形：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例：每人</w:t>
            </w:r>
            <w:r>
              <w:rPr>
                <w:rFonts w:eastAsia="標楷體"/>
                <w:color w:val="000000"/>
                <w:sz w:val="28"/>
              </w:rPr>
              <w:t>○○○</w:t>
            </w:r>
            <w:r>
              <w:rPr>
                <w:rFonts w:eastAsia="標楷體" w:hint="eastAsia"/>
                <w:color w:val="000000"/>
                <w:sz w:val="28"/>
              </w:rPr>
              <w:t>元、每隊</w:t>
            </w:r>
            <w:r>
              <w:rPr>
                <w:rFonts w:eastAsia="標楷體"/>
                <w:color w:val="000000"/>
                <w:sz w:val="28"/>
              </w:rPr>
              <w:t>○○○</w:t>
            </w:r>
            <w:r>
              <w:rPr>
                <w:rFonts w:eastAsia="標楷體" w:hint="eastAsia"/>
                <w:color w:val="000000"/>
                <w:sz w:val="28"/>
              </w:rPr>
              <w:t>元等，預計總報名費收入</w:t>
            </w:r>
            <w:r>
              <w:rPr>
                <w:rFonts w:eastAsia="標楷體"/>
                <w:color w:val="000000"/>
                <w:sz w:val="28"/>
              </w:rPr>
              <w:t>○○○)</w:t>
            </w:r>
            <w:r>
              <w:rPr>
                <w:rFonts w:eastAsia="標楷體" w:hint="eastAsia"/>
                <w:color w:val="000000"/>
                <w:sz w:val="28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否</w:t>
            </w:r>
          </w:p>
        </w:tc>
      </w:tr>
    </w:tbl>
    <w:p w:rsidR="006D088E" w:rsidRDefault="006D088E" w:rsidP="006D0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承辦人</w:t>
      </w:r>
      <w:r>
        <w:rPr>
          <w:rFonts w:eastAsia="標楷體"/>
          <w:color w:val="000000"/>
          <w:sz w:val="28"/>
        </w:rPr>
        <w:t xml:space="preserve">:      </w:t>
      </w:r>
      <w:r>
        <w:rPr>
          <w:rFonts w:eastAsia="標楷體" w:hint="eastAsia"/>
          <w:color w:val="000000"/>
          <w:sz w:val="28"/>
        </w:rPr>
        <w:t>會計</w:t>
      </w:r>
      <w:r>
        <w:rPr>
          <w:rFonts w:eastAsia="標楷體"/>
          <w:color w:val="000000"/>
          <w:sz w:val="28"/>
        </w:rPr>
        <w:t xml:space="preserve">:            </w:t>
      </w:r>
      <w:r>
        <w:rPr>
          <w:rFonts w:eastAsia="標楷體" w:hint="eastAsia"/>
          <w:color w:val="000000"/>
          <w:sz w:val="28"/>
        </w:rPr>
        <w:t>出納</w:t>
      </w:r>
      <w:r>
        <w:rPr>
          <w:rFonts w:eastAsia="標楷體"/>
          <w:color w:val="000000"/>
          <w:sz w:val="28"/>
        </w:rPr>
        <w:t xml:space="preserve">:             </w:t>
      </w:r>
      <w:r>
        <w:rPr>
          <w:rFonts w:eastAsia="標楷體" w:hint="eastAsia"/>
          <w:color w:val="000000"/>
          <w:sz w:val="28"/>
        </w:rPr>
        <w:t>理事長</w:t>
      </w:r>
      <w:r>
        <w:rPr>
          <w:rFonts w:eastAsia="標楷體"/>
          <w:color w:val="000000"/>
          <w:sz w:val="28"/>
        </w:rPr>
        <w:t>:</w:t>
      </w:r>
    </w:p>
    <w:p w:rsidR="00BD5B3D" w:rsidRDefault="00BD5B3D" w:rsidP="00956753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</w:p>
    <w:p w:rsidR="00956753" w:rsidRDefault="00956753" w:rsidP="00956753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2D691F"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、活動聯絡人</w:t>
      </w:r>
      <w:r w:rsidR="00F51768">
        <w:rPr>
          <w:rFonts w:eastAsia="標楷體" w:hint="eastAsia"/>
          <w:color w:val="000000"/>
          <w:sz w:val="28"/>
        </w:rPr>
        <w:t>張鵬裕</w:t>
      </w:r>
      <w:r>
        <w:rPr>
          <w:rFonts w:eastAsia="標楷體" w:hint="eastAsia"/>
          <w:color w:val="000000"/>
          <w:sz w:val="28"/>
        </w:rPr>
        <w:t>及連絡電話</w:t>
      </w:r>
      <w:r w:rsidR="00F702F6">
        <w:rPr>
          <w:rFonts w:eastAsia="標楷體" w:hint="eastAsia"/>
          <w:color w:val="000000"/>
          <w:sz w:val="28"/>
        </w:rPr>
        <w:t>09</w:t>
      </w:r>
      <w:r w:rsidR="00F51768">
        <w:rPr>
          <w:rFonts w:eastAsia="標楷體" w:hint="eastAsia"/>
          <w:color w:val="000000"/>
          <w:sz w:val="28"/>
        </w:rPr>
        <w:t>09181178</w:t>
      </w:r>
    </w:p>
    <w:p w:rsidR="002D691F" w:rsidRDefault="002D691F" w:rsidP="002D691F">
      <w:pPr>
        <w:spacing w:line="480" w:lineRule="exact"/>
        <w:ind w:left="848" w:hangingChars="303" w:hanging="848"/>
        <w:rPr>
          <w:rFonts w:ascii="標楷體"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十四、</w:t>
      </w:r>
      <w:r>
        <w:rPr>
          <w:rFonts w:ascii="標楷體" w:eastAsia="標楷體" w:hint="eastAsia"/>
          <w:color w:val="000000"/>
          <w:sz w:val="28"/>
          <w:szCs w:val="28"/>
        </w:rPr>
        <w:t>過往辦理經驗：</w:t>
      </w:r>
    </w:p>
    <w:tbl>
      <w:tblPr>
        <w:tblStyle w:val="a7"/>
        <w:tblW w:w="0" w:type="auto"/>
        <w:tblInd w:w="848" w:type="dxa"/>
        <w:tblLook w:val="04A0" w:firstRow="1" w:lastRow="0" w:firstColumn="1" w:lastColumn="0" w:noHBand="0" w:noVBand="1"/>
      </w:tblPr>
      <w:tblGrid>
        <w:gridCol w:w="1670"/>
        <w:gridCol w:w="4253"/>
        <w:gridCol w:w="1559"/>
      </w:tblGrid>
      <w:tr w:rsidR="002D691F" w:rsidTr="00110910">
        <w:tc>
          <w:tcPr>
            <w:tcW w:w="1670" w:type="dxa"/>
          </w:tcPr>
          <w:p w:rsidR="002D691F" w:rsidRDefault="002D691F" w:rsidP="00110910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253" w:type="dxa"/>
          </w:tcPr>
          <w:p w:rsidR="002D691F" w:rsidRDefault="002D691F" w:rsidP="00110910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559" w:type="dxa"/>
          </w:tcPr>
          <w:p w:rsidR="002D691F" w:rsidRDefault="002D691F" w:rsidP="00110910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參加人數</w:t>
            </w:r>
          </w:p>
        </w:tc>
      </w:tr>
      <w:tr w:rsidR="002D691F" w:rsidTr="00110910">
        <w:tc>
          <w:tcPr>
            <w:tcW w:w="1670" w:type="dxa"/>
          </w:tcPr>
          <w:p w:rsidR="002D691F" w:rsidRDefault="002D691F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108.0</w:t>
            </w:r>
            <w:r w:rsidR="00BC5A57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.</w:t>
            </w:r>
            <w:r w:rsidR="00BC5A57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D691F" w:rsidRPr="00BC5A57" w:rsidRDefault="00BC5A57" w:rsidP="001109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5A57">
              <w:rPr>
                <w:rFonts w:ascii="標楷體" w:eastAsia="標楷體" w:hAnsi="標楷體" w:hint="eastAsia"/>
                <w:sz w:val="28"/>
                <w:szCs w:val="28"/>
              </w:rPr>
              <w:t>身障.</w:t>
            </w:r>
            <w:proofErr w:type="gramStart"/>
            <w:r w:rsidRPr="00BC5A57">
              <w:rPr>
                <w:rFonts w:ascii="標楷體" w:eastAsia="標楷體" w:hAnsi="標楷體" w:hint="eastAsia"/>
                <w:sz w:val="28"/>
                <w:szCs w:val="28"/>
              </w:rPr>
              <w:t>銀髮族槌球</w:t>
            </w:r>
            <w:proofErr w:type="gramEnd"/>
            <w:r w:rsidRPr="00BC5A57">
              <w:rPr>
                <w:rFonts w:ascii="標楷體" w:eastAsia="標楷體" w:hAnsi="標楷體" w:hint="eastAsia"/>
                <w:sz w:val="28"/>
                <w:szCs w:val="28"/>
              </w:rPr>
              <w:t>健身班</w:t>
            </w:r>
          </w:p>
        </w:tc>
        <w:tc>
          <w:tcPr>
            <w:tcW w:w="1559" w:type="dxa"/>
          </w:tcPr>
          <w:p w:rsidR="002D691F" w:rsidRDefault="002D691F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30人</w:t>
            </w:r>
          </w:p>
        </w:tc>
      </w:tr>
      <w:tr w:rsidR="00664205" w:rsidTr="00110910">
        <w:tc>
          <w:tcPr>
            <w:tcW w:w="1670" w:type="dxa"/>
          </w:tcPr>
          <w:p w:rsidR="00664205" w:rsidRDefault="00664205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109.07.02</w:t>
            </w:r>
          </w:p>
        </w:tc>
        <w:tc>
          <w:tcPr>
            <w:tcW w:w="4253" w:type="dxa"/>
          </w:tcPr>
          <w:p w:rsidR="00664205" w:rsidRPr="00BC5A57" w:rsidRDefault="00664205" w:rsidP="001109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C10">
              <w:rPr>
                <w:rFonts w:ascii="標楷體" w:eastAsia="標楷體" w:hAnsi="標楷體" w:hint="eastAsia"/>
                <w:sz w:val="28"/>
                <w:szCs w:val="28"/>
              </w:rPr>
              <w:t>109年新北市辦理運動i台灣計畫運動知識擴增專案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51C10">
              <w:rPr>
                <w:rFonts w:ascii="標楷體" w:eastAsia="標楷體" w:hAnsi="標楷體" w:hint="eastAsia"/>
                <w:sz w:val="28"/>
                <w:szCs w:val="28"/>
              </w:rPr>
              <w:t>身心障礙者運動樂活計畫-</w:t>
            </w:r>
            <w:r w:rsidRPr="009C721E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proofErr w:type="gramStart"/>
            <w:r w:rsidRPr="009C721E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9C721E">
              <w:rPr>
                <w:rFonts w:ascii="標楷體" w:eastAsia="標楷體" w:hAnsi="標楷體" w:hint="eastAsia"/>
                <w:sz w:val="28"/>
                <w:szCs w:val="28"/>
              </w:rPr>
              <w:t>銀髮族槌</w:t>
            </w:r>
            <w:proofErr w:type="gramEnd"/>
            <w:r w:rsidRPr="009C721E">
              <w:rPr>
                <w:rFonts w:ascii="標楷體" w:eastAsia="標楷體" w:hAnsi="標楷體" w:hint="eastAsia"/>
                <w:sz w:val="28"/>
                <w:szCs w:val="28"/>
              </w:rPr>
              <w:t>球健身班</w:t>
            </w:r>
          </w:p>
        </w:tc>
        <w:tc>
          <w:tcPr>
            <w:tcW w:w="1559" w:type="dxa"/>
          </w:tcPr>
          <w:p w:rsidR="00664205" w:rsidRDefault="00664205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30人</w:t>
            </w:r>
          </w:p>
        </w:tc>
      </w:tr>
      <w:tr w:rsidR="00F51768" w:rsidTr="00110910">
        <w:tc>
          <w:tcPr>
            <w:tcW w:w="1670" w:type="dxa"/>
          </w:tcPr>
          <w:p w:rsidR="00F51768" w:rsidRDefault="00F51768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111.05.05</w:t>
            </w:r>
          </w:p>
        </w:tc>
        <w:tc>
          <w:tcPr>
            <w:tcW w:w="4253" w:type="dxa"/>
          </w:tcPr>
          <w:p w:rsidR="00F51768" w:rsidRPr="00F51768" w:rsidRDefault="00F51768" w:rsidP="00F517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年新北市辦理運動i台灣2.0計畫-身</w:t>
            </w:r>
            <w:proofErr w:type="gramStart"/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障暨銀髮族槌</w:t>
            </w:r>
            <w:proofErr w:type="gramEnd"/>
            <w:r w:rsidRPr="00F51768">
              <w:rPr>
                <w:rFonts w:ascii="標楷體" w:eastAsia="標楷體" w:hAnsi="標楷體" w:hint="eastAsia"/>
                <w:sz w:val="28"/>
                <w:szCs w:val="28"/>
              </w:rPr>
              <w:t>球運動班</w:t>
            </w:r>
          </w:p>
        </w:tc>
        <w:tc>
          <w:tcPr>
            <w:tcW w:w="1559" w:type="dxa"/>
          </w:tcPr>
          <w:p w:rsidR="00F51768" w:rsidRDefault="00F51768" w:rsidP="00BC5A57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20人</w:t>
            </w:r>
          </w:p>
        </w:tc>
      </w:tr>
    </w:tbl>
    <w:p w:rsidR="006D160F" w:rsidRPr="00956753" w:rsidRDefault="006D160F">
      <w:pPr>
        <w:rPr>
          <w:b/>
        </w:rPr>
      </w:pPr>
    </w:p>
    <w:sectPr w:rsidR="006D160F" w:rsidRPr="00956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F5" w:rsidRDefault="00C546F5" w:rsidP="00861FD9">
      <w:r>
        <w:separator/>
      </w:r>
    </w:p>
  </w:endnote>
  <w:endnote w:type="continuationSeparator" w:id="0">
    <w:p w:rsidR="00C546F5" w:rsidRDefault="00C546F5" w:rsidP="008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F5" w:rsidRDefault="00C546F5" w:rsidP="00861FD9">
      <w:r>
        <w:separator/>
      </w:r>
    </w:p>
  </w:footnote>
  <w:footnote w:type="continuationSeparator" w:id="0">
    <w:p w:rsidR="00C546F5" w:rsidRDefault="00C546F5" w:rsidP="0086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0B6893"/>
    <w:multiLevelType w:val="multilevel"/>
    <w:tmpl w:val="1E1A2F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60F58"/>
    <w:multiLevelType w:val="multilevel"/>
    <w:tmpl w:val="8704288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53"/>
    <w:rsid w:val="00045357"/>
    <w:rsid w:val="000573EB"/>
    <w:rsid w:val="00061CEE"/>
    <w:rsid w:val="000942EB"/>
    <w:rsid w:val="000B00FB"/>
    <w:rsid w:val="000C3AD4"/>
    <w:rsid w:val="0014130A"/>
    <w:rsid w:val="00171330"/>
    <w:rsid w:val="00186181"/>
    <w:rsid w:val="00187A93"/>
    <w:rsid w:val="001A24F4"/>
    <w:rsid w:val="00207A08"/>
    <w:rsid w:val="002155A8"/>
    <w:rsid w:val="002215D3"/>
    <w:rsid w:val="00230020"/>
    <w:rsid w:val="00267957"/>
    <w:rsid w:val="00280078"/>
    <w:rsid w:val="002D691F"/>
    <w:rsid w:val="002F763B"/>
    <w:rsid w:val="00316FB1"/>
    <w:rsid w:val="00341A5F"/>
    <w:rsid w:val="00342848"/>
    <w:rsid w:val="00383CF3"/>
    <w:rsid w:val="00393067"/>
    <w:rsid w:val="003F0EEB"/>
    <w:rsid w:val="00430B34"/>
    <w:rsid w:val="00430D3B"/>
    <w:rsid w:val="004E6F4D"/>
    <w:rsid w:val="004F508D"/>
    <w:rsid w:val="00500E80"/>
    <w:rsid w:val="00513A89"/>
    <w:rsid w:val="00541CBB"/>
    <w:rsid w:val="00565E9B"/>
    <w:rsid w:val="0061334A"/>
    <w:rsid w:val="006335BF"/>
    <w:rsid w:val="00664205"/>
    <w:rsid w:val="00675D0F"/>
    <w:rsid w:val="006D088E"/>
    <w:rsid w:val="006D160F"/>
    <w:rsid w:val="006F0E7F"/>
    <w:rsid w:val="007352AE"/>
    <w:rsid w:val="007544C2"/>
    <w:rsid w:val="007E231E"/>
    <w:rsid w:val="00842491"/>
    <w:rsid w:val="00856EB5"/>
    <w:rsid w:val="00861FD9"/>
    <w:rsid w:val="00923F17"/>
    <w:rsid w:val="00956753"/>
    <w:rsid w:val="009A4C35"/>
    <w:rsid w:val="00A155F1"/>
    <w:rsid w:val="00A4020E"/>
    <w:rsid w:val="00AA0416"/>
    <w:rsid w:val="00B0741D"/>
    <w:rsid w:val="00B51C10"/>
    <w:rsid w:val="00BB351E"/>
    <w:rsid w:val="00BB41F5"/>
    <w:rsid w:val="00BC5A57"/>
    <w:rsid w:val="00BD4E42"/>
    <w:rsid w:val="00BD5B3D"/>
    <w:rsid w:val="00BD6F7B"/>
    <w:rsid w:val="00BE5B31"/>
    <w:rsid w:val="00BF36D2"/>
    <w:rsid w:val="00BF40F4"/>
    <w:rsid w:val="00C07F5F"/>
    <w:rsid w:val="00C3648B"/>
    <w:rsid w:val="00C44FDF"/>
    <w:rsid w:val="00C546F5"/>
    <w:rsid w:val="00C81CB7"/>
    <w:rsid w:val="00C97704"/>
    <w:rsid w:val="00D45D84"/>
    <w:rsid w:val="00D60B9E"/>
    <w:rsid w:val="00D84112"/>
    <w:rsid w:val="00DF1CB5"/>
    <w:rsid w:val="00E72167"/>
    <w:rsid w:val="00EC0EE9"/>
    <w:rsid w:val="00F070CA"/>
    <w:rsid w:val="00F51768"/>
    <w:rsid w:val="00F61611"/>
    <w:rsid w:val="00F702F6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FD9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FD9"/>
    <w:rPr>
      <w:rFonts w:ascii="Calibri" w:hAnsi="Calibri"/>
      <w:kern w:val="2"/>
    </w:rPr>
  </w:style>
  <w:style w:type="table" w:styleId="a7">
    <w:name w:val="Table Grid"/>
    <w:basedOn w:val="a1"/>
    <w:uiPriority w:val="59"/>
    <w:rsid w:val="002D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1F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FD9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FD9"/>
    <w:rPr>
      <w:rFonts w:ascii="Calibri" w:hAnsi="Calibri"/>
      <w:kern w:val="2"/>
    </w:rPr>
  </w:style>
  <w:style w:type="table" w:styleId="a7">
    <w:name w:val="Table Grid"/>
    <w:basedOn w:val="a1"/>
    <w:uiPriority w:val="59"/>
    <w:rsid w:val="002D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1F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43D4-08DA-4FEB-A154-49F10439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886909181178</cp:lastModifiedBy>
  <cp:revision>2</cp:revision>
  <cp:lastPrinted>2020-12-19T09:21:00Z</cp:lastPrinted>
  <dcterms:created xsi:type="dcterms:W3CDTF">2023-06-27T14:33:00Z</dcterms:created>
  <dcterms:modified xsi:type="dcterms:W3CDTF">2023-06-27T14:33:00Z</dcterms:modified>
</cp:coreProperties>
</file>